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41EB9" w14:textId="77777777" w:rsidR="00633FD1" w:rsidRPr="00633FD1" w:rsidRDefault="00633FD1" w:rsidP="00633FD1">
      <w:pPr>
        <w:rPr>
          <w:rFonts w:ascii="Aptos" w:eastAsia="Aptos" w:hAnsi="Aptos" w:cs="Aptos"/>
          <w:color w:val="23004B"/>
          <w:sz w:val="26"/>
          <w:szCs w:val="26"/>
        </w:rPr>
      </w:pPr>
      <w:r w:rsidRPr="00633FD1">
        <w:rPr>
          <w:rFonts w:ascii="Aptos" w:eastAsia="Aptos" w:hAnsi="Aptos" w:cs="Aptos"/>
          <w:color w:val="23004B"/>
          <w:sz w:val="26"/>
          <w:szCs w:val="26"/>
        </w:rPr>
        <w:t>Jim Bridges is President of Price Optimization at Zelis, where he leads a team focused on delivering innovative solutions and superior administrative and medical cost savings to the industry through our network solutions and payment integrity offerings.</w:t>
      </w:r>
    </w:p>
    <w:p w14:paraId="5F1B869B" w14:textId="77777777" w:rsidR="00633FD1" w:rsidRPr="00633FD1" w:rsidRDefault="00633FD1" w:rsidP="00633FD1">
      <w:pPr>
        <w:rPr>
          <w:rFonts w:ascii="Aptos" w:eastAsia="Aptos" w:hAnsi="Aptos" w:cs="Aptos"/>
          <w:color w:val="23004B"/>
          <w:sz w:val="26"/>
          <w:szCs w:val="26"/>
        </w:rPr>
      </w:pPr>
    </w:p>
    <w:p w14:paraId="3E07DBA0" w14:textId="77777777" w:rsidR="00633FD1" w:rsidRPr="00633FD1" w:rsidRDefault="00633FD1" w:rsidP="00633FD1">
      <w:pPr>
        <w:rPr>
          <w:rFonts w:ascii="Aptos" w:eastAsia="Aptos" w:hAnsi="Aptos" w:cs="Aptos"/>
          <w:color w:val="23004B"/>
          <w:sz w:val="26"/>
          <w:szCs w:val="26"/>
        </w:rPr>
      </w:pPr>
      <w:r w:rsidRPr="00633FD1">
        <w:rPr>
          <w:rFonts w:ascii="Aptos" w:eastAsia="Aptos" w:hAnsi="Aptos" w:cs="Aptos"/>
          <w:color w:val="23004B"/>
          <w:sz w:val="26"/>
          <w:szCs w:val="26"/>
        </w:rPr>
        <w:t>With over 25 years of experience, Jim brings a distinguished track record of leadership and transformation across healthcare and technology. Most recently, he served as President of the Payer Business at Datavant, where he led strategic initiatives in data connectivity and health technology advancement. His executive experience also includes leadership roles at Change Healthcare, Priority Technology Holdings, Cigna, Humana, and Coventry Health Care.</w:t>
      </w:r>
    </w:p>
    <w:p w14:paraId="4E815181" w14:textId="77777777" w:rsidR="00633FD1" w:rsidRPr="00633FD1" w:rsidRDefault="00633FD1" w:rsidP="00633FD1">
      <w:pPr>
        <w:rPr>
          <w:rFonts w:ascii="Aptos" w:eastAsia="Aptos" w:hAnsi="Aptos" w:cs="Aptos"/>
          <w:color w:val="23004B"/>
          <w:sz w:val="26"/>
          <w:szCs w:val="26"/>
        </w:rPr>
      </w:pPr>
    </w:p>
    <w:p w14:paraId="2C078E63" w14:textId="5220AD89" w:rsidR="0071245B" w:rsidRPr="00633FD1" w:rsidRDefault="00633FD1" w:rsidP="00633FD1">
      <w:r w:rsidRPr="00633FD1">
        <w:rPr>
          <w:rFonts w:ascii="Aptos" w:eastAsia="Aptos" w:hAnsi="Aptos" w:cs="Aptos"/>
          <w:color w:val="23004B"/>
          <w:sz w:val="26"/>
          <w:szCs w:val="26"/>
        </w:rPr>
        <w:t>Jim is a graduate of the North Carolina School of Science and Math (NCSSM), University of North Carolina at Chapel Hill, and the Advanced Management Program at the Wharton School at the University of Pennsylvania.</w:t>
      </w:r>
    </w:p>
    <w:sectPr w:rsidR="0071245B" w:rsidRPr="00633FD1">
      <w:footerReference w:type="even" r:id="rId6"/>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C855" w14:textId="77777777" w:rsidR="00F669BB" w:rsidRDefault="00F669BB" w:rsidP="00F669BB">
      <w:pPr>
        <w:spacing w:after="0" w:line="240" w:lineRule="auto"/>
      </w:pPr>
      <w:r>
        <w:separator/>
      </w:r>
    </w:p>
  </w:endnote>
  <w:endnote w:type="continuationSeparator" w:id="0">
    <w:p w14:paraId="32701BE1" w14:textId="77777777" w:rsidR="00F669BB" w:rsidRDefault="00F669BB" w:rsidP="00F66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364C" w14:textId="7A33D11B" w:rsidR="00F669BB" w:rsidRDefault="00F669BB">
    <w:pPr>
      <w:pStyle w:val="Footer"/>
    </w:pPr>
    <w:r>
      <w:rPr>
        <w:noProof/>
      </w:rPr>
      <mc:AlternateContent>
        <mc:Choice Requires="wps">
          <w:drawing>
            <wp:anchor distT="0" distB="0" distL="0" distR="0" simplePos="0" relativeHeight="251658240" behindDoc="0" locked="0" layoutInCell="1" allowOverlap="1" wp14:anchorId="30E9F7BD" wp14:editId="2B23B612">
              <wp:simplePos x="635" y="635"/>
              <wp:positionH relativeFrom="page">
                <wp:align>center</wp:align>
              </wp:positionH>
              <wp:positionV relativeFrom="page">
                <wp:align>bottom</wp:align>
              </wp:positionV>
              <wp:extent cx="414655" cy="407035"/>
              <wp:effectExtent l="0" t="0" r="4445" b="0"/>
              <wp:wrapNone/>
              <wp:docPr id="2118048204"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4655" cy="407035"/>
                      </a:xfrm>
                      <a:prstGeom prst="rect">
                        <a:avLst/>
                      </a:prstGeom>
                      <a:noFill/>
                      <a:ln>
                        <a:noFill/>
                      </a:ln>
                    </wps:spPr>
                    <wps:txbx>
                      <w:txbxContent>
                        <w:p w14:paraId="1B3DF0FF" w14:textId="3253225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E9F7BD" id="_x0000_t202" coordsize="21600,21600" o:spt="202" path="m,l,21600r21600,l21600,xe">
              <v:stroke joinstyle="miter"/>
              <v:path gradientshapeok="t" o:connecttype="rect"/>
            </v:shapetype>
            <v:shape id="Text Box 2" o:spid="_x0000_s1026" type="#_x0000_t202" alt="Public" style="position:absolute;margin-left:0;margin-top:0;width:32.65pt;height:32.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" filled="f" stroked="f">
              <v:textbox style="mso-fit-shape-to-text:t" inset="0,0,0,15pt">
                <w:txbxContent>
                  <w:p w14:paraId="1B3DF0FF" w14:textId="3253225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9747" w14:textId="4156666D" w:rsidR="00F669BB" w:rsidRDefault="00F669BB">
    <w:pPr>
      <w:pStyle w:val="Footer"/>
    </w:pPr>
    <w:r>
      <w:rPr>
        <w:noProof/>
      </w:rPr>
      <mc:AlternateContent>
        <mc:Choice Requires="wps">
          <w:drawing>
            <wp:anchor distT="0" distB="0" distL="0" distR="0" simplePos="0" relativeHeight="251658241" behindDoc="0" locked="0" layoutInCell="1" allowOverlap="1" wp14:anchorId="2AA42922" wp14:editId="6195EEF4">
              <wp:simplePos x="914400" y="9420225"/>
              <wp:positionH relativeFrom="page">
                <wp:align>center</wp:align>
              </wp:positionH>
              <wp:positionV relativeFrom="page">
                <wp:align>bottom</wp:align>
              </wp:positionV>
              <wp:extent cx="414655" cy="407035"/>
              <wp:effectExtent l="0" t="0" r="4445" b="0"/>
              <wp:wrapNone/>
              <wp:docPr id="1219023920"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4655" cy="407035"/>
                      </a:xfrm>
                      <a:prstGeom prst="rect">
                        <a:avLst/>
                      </a:prstGeom>
                      <a:noFill/>
                      <a:ln>
                        <a:noFill/>
                      </a:ln>
                    </wps:spPr>
                    <wps:txbx>
                      <w:txbxContent>
                        <w:p w14:paraId="60E907FC" w14:textId="66E449E0"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A42922" id="_x0000_t202" coordsize="21600,21600" o:spt="202" path="m,l,21600r21600,l21600,xe">
              <v:stroke joinstyle="miter"/>
              <v:path gradientshapeok="t" o:connecttype="rect"/>
            </v:shapetype>
            <v:shape id="Text Box 3" o:spid="_x0000_s1027" type="#_x0000_t202" alt="Public" style="position:absolute;margin-left:0;margin-top:0;width:32.65pt;height:32.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" filled="f" stroked="f">
              <v:textbox style="mso-fit-shape-to-text:t" inset="0,0,0,15pt">
                <w:txbxContent>
                  <w:p w14:paraId="60E907FC" w14:textId="66E449E0"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651C" w14:textId="50266358" w:rsidR="00F669BB" w:rsidRDefault="00F669BB">
    <w:pPr>
      <w:pStyle w:val="Footer"/>
    </w:pPr>
    <w:r>
      <w:rPr>
        <w:noProof/>
      </w:rPr>
      <mc:AlternateContent>
        <mc:Choice Requires="wps">
          <w:drawing>
            <wp:anchor distT="0" distB="0" distL="0" distR="0" simplePos="0" relativeHeight="251658242" behindDoc="0" locked="0" layoutInCell="1" allowOverlap="1" wp14:anchorId="6BBE06BA" wp14:editId="3BB0D219">
              <wp:simplePos x="635" y="635"/>
              <wp:positionH relativeFrom="page">
                <wp:align>center</wp:align>
              </wp:positionH>
              <wp:positionV relativeFrom="page">
                <wp:align>bottom</wp:align>
              </wp:positionV>
              <wp:extent cx="414655" cy="407035"/>
              <wp:effectExtent l="0" t="0" r="4445" b="0"/>
              <wp:wrapNone/>
              <wp:docPr id="550016649"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4655" cy="407035"/>
                      </a:xfrm>
                      <a:prstGeom prst="rect">
                        <a:avLst/>
                      </a:prstGeom>
                      <a:noFill/>
                      <a:ln>
                        <a:noFill/>
                      </a:ln>
                    </wps:spPr>
                    <wps:txbx>
                      <w:txbxContent>
                        <w:p w14:paraId="44B1979B" w14:textId="6C12009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BE06BA" id="_x0000_t202" coordsize="21600,21600" o:spt="202" path="m,l,21600r21600,l21600,xe">
              <v:stroke joinstyle="miter"/>
              <v:path gradientshapeok="t" o:connecttype="rect"/>
            </v:shapetype>
            <v:shape id="Text Box 1" o:spid="_x0000_s1028" type="#_x0000_t202" alt="Public" style="position:absolute;margin-left:0;margin-top:0;width:32.65pt;height:32.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" filled="f" stroked="f">
              <v:textbox style="mso-fit-shape-to-text:t" inset="0,0,0,15pt">
                <w:txbxContent>
                  <w:p w14:paraId="44B1979B" w14:textId="6C12009B" w:rsidR="00F669BB" w:rsidRPr="00F669BB" w:rsidRDefault="00F669BB" w:rsidP="00F669BB">
                    <w:pPr>
                      <w:spacing w:after="0"/>
                      <w:rPr>
                        <w:rFonts w:ascii="Aptos" w:eastAsia="Aptos" w:hAnsi="Aptos" w:cs="Aptos"/>
                        <w:noProof/>
                        <w:color w:val="008000"/>
                      </w:rPr>
                    </w:pPr>
                    <w:r w:rsidRPr="00F669BB">
                      <w:rPr>
                        <w:rFonts w:ascii="Aptos" w:eastAsia="Aptos" w:hAnsi="Aptos" w:cs="Aptos"/>
                        <w:noProof/>
                        <w:color w:val="00800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E359" w14:textId="77777777" w:rsidR="00F669BB" w:rsidRDefault="00F669BB" w:rsidP="00F669BB">
      <w:pPr>
        <w:spacing w:after="0" w:line="240" w:lineRule="auto"/>
      </w:pPr>
      <w:r>
        <w:separator/>
      </w:r>
    </w:p>
  </w:footnote>
  <w:footnote w:type="continuationSeparator" w:id="0">
    <w:p w14:paraId="6C82A9F7" w14:textId="77777777" w:rsidR="00F669BB" w:rsidRDefault="00F669BB" w:rsidP="00F669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2EC30"/>
    <w:rsid w:val="002C0FCC"/>
    <w:rsid w:val="004C74FB"/>
    <w:rsid w:val="005533BC"/>
    <w:rsid w:val="00633FD1"/>
    <w:rsid w:val="006447A2"/>
    <w:rsid w:val="00687E54"/>
    <w:rsid w:val="0071245B"/>
    <w:rsid w:val="00886A57"/>
    <w:rsid w:val="00A90806"/>
    <w:rsid w:val="00AF23F2"/>
    <w:rsid w:val="00F669BB"/>
    <w:rsid w:val="26A8AC0B"/>
    <w:rsid w:val="2CC0CBF4"/>
    <w:rsid w:val="4BC2E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EC30"/>
  <w15:chartTrackingRefBased/>
  <w15:docId w15:val="{DAFC9355-3546-435D-B24A-D23CD527E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F66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9BB"/>
  </w:style>
  <w:style w:type="paragraph" w:styleId="Header">
    <w:name w:val="header"/>
    <w:basedOn w:val="Normal"/>
    <w:link w:val="HeaderChar"/>
    <w:uiPriority w:val="99"/>
    <w:semiHidden/>
    <w:unhideWhenUsed/>
    <w:rsid w:val="00F669B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dbadf8f-a2bf-4831-b542-dec57a1ae38b}" enabled="1" method="Privileged" siteId="{2829b063-3f75-4df6-b16d-605d30d1b7a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3</cp:revision>
  <dcterms:created xsi:type="dcterms:W3CDTF">2026-04-20T15:52:00Z</dcterms:created>
  <dcterms:modified xsi:type="dcterms:W3CDTF">2026-04-20T15:53:00Z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20c89689,7e3ed9cc,48a8d430</vt:lpwstr>
  </property>
  <property fmtid="{D5CDD505-2E9C-101B-9397-08002B2CF9AE}" pid="3" name="ClassificationContentMarkingFooterFontProps">
    <vt:lpwstr>#008000,12,Aptos</vt:lpwstr>
  </property>
  <property fmtid="{D5CDD505-2E9C-101B-9397-08002B2CF9AE}" pid="4" name="ClassificationContentMarkingFooterText">
    <vt:lpwstr>Public</vt:lpwstr>
  </property>
</Properties>
</file>